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8A158" w14:textId="3D398638" w:rsidR="000F7ECB" w:rsidRPr="000F1E53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0F1E53">
        <w:rPr>
          <w:rFonts w:cs="Arial"/>
          <w:bCs/>
          <w:sz w:val="22"/>
          <w:lang w:val="sv-SE"/>
        </w:rPr>
        <w:t>3GPP TSG-</w:t>
      </w:r>
      <w:r w:rsidR="004F39C0" w:rsidRPr="000F1E53">
        <w:rPr>
          <w:rFonts w:cs="Arial"/>
          <w:bCs/>
          <w:sz w:val="22"/>
          <w:lang w:val="sv-SE"/>
        </w:rPr>
        <w:t>SA</w:t>
      </w:r>
      <w:r w:rsidRPr="000F1E53">
        <w:rPr>
          <w:rFonts w:cs="Arial"/>
          <w:bCs/>
          <w:sz w:val="22"/>
          <w:lang w:val="sv-SE"/>
        </w:rPr>
        <w:t xml:space="preserve"> Meeting #</w:t>
      </w:r>
      <w:r w:rsidR="007941EF" w:rsidRPr="000F1E53">
        <w:rPr>
          <w:rFonts w:cs="Arial"/>
          <w:bCs/>
          <w:sz w:val="22"/>
          <w:lang w:val="sv-SE"/>
        </w:rPr>
        <w:t>107</w:t>
      </w:r>
      <w:r w:rsidRPr="000F1E53">
        <w:rPr>
          <w:rFonts w:cs="Arial"/>
          <w:bCs/>
          <w:sz w:val="22"/>
          <w:lang w:val="sv-SE"/>
        </w:rPr>
        <w:tab/>
        <w:t xml:space="preserve">Tdoc </w:t>
      </w:r>
      <w:r w:rsidR="000F1E53" w:rsidRPr="000F1E53">
        <w:rPr>
          <w:rFonts w:cs="Arial"/>
          <w:bCs/>
          <w:color w:val="2F5496"/>
          <w:sz w:val="22"/>
          <w:lang w:val="sv-SE"/>
        </w:rPr>
        <w:t>SP</w:t>
      </w:r>
      <w:r w:rsidR="000F1E53">
        <w:rPr>
          <w:rFonts w:cs="Arial"/>
          <w:bCs/>
          <w:color w:val="2F5496"/>
          <w:sz w:val="22"/>
          <w:lang w:val="sv-SE"/>
        </w:rPr>
        <w:t>-250080</w:t>
      </w:r>
    </w:p>
    <w:p w14:paraId="714284B5" w14:textId="04B0977D" w:rsidR="000F7ECB" w:rsidRPr="00DC278D" w:rsidRDefault="007941EF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7941EF">
        <w:rPr>
          <w:rFonts w:cs="Arial"/>
          <w:bCs/>
          <w:sz w:val="22"/>
        </w:rPr>
        <w:t>Incheon</w:t>
      </w:r>
      <w:r w:rsidR="000F7ECB" w:rsidRPr="007B0EA1">
        <w:rPr>
          <w:rFonts w:cs="Arial"/>
          <w:bCs/>
          <w:sz w:val="22"/>
        </w:rPr>
        <w:t>,</w:t>
      </w:r>
      <w:r w:rsidR="008919D6">
        <w:rPr>
          <w:rFonts w:cs="Arial"/>
          <w:bCs/>
          <w:sz w:val="22"/>
        </w:rPr>
        <w:t xml:space="preserve"> </w:t>
      </w:r>
      <w:r w:rsidRPr="007941EF">
        <w:rPr>
          <w:rFonts w:cs="Arial"/>
          <w:bCs/>
          <w:sz w:val="22"/>
        </w:rPr>
        <w:t>South Korea</w:t>
      </w:r>
      <w:r w:rsidR="008919D6">
        <w:rPr>
          <w:rFonts w:cs="Arial"/>
          <w:bCs/>
          <w:sz w:val="22"/>
        </w:rPr>
        <w:t xml:space="preserve"> 1</w:t>
      </w:r>
      <w:r>
        <w:rPr>
          <w:rFonts w:cs="Arial"/>
          <w:bCs/>
          <w:sz w:val="22"/>
        </w:rPr>
        <w:t>2</w:t>
      </w:r>
      <w:r w:rsidR="003275C8">
        <w:rPr>
          <w:rFonts w:cs="Arial"/>
          <w:bCs/>
          <w:sz w:val="22"/>
        </w:rPr>
        <w:t xml:space="preserve">th - </w:t>
      </w:r>
      <w:r w:rsidR="008919D6">
        <w:rPr>
          <w:rFonts w:cs="Arial"/>
          <w:bCs/>
          <w:sz w:val="22"/>
        </w:rPr>
        <w:t>1</w:t>
      </w:r>
      <w:r>
        <w:rPr>
          <w:rFonts w:cs="Arial"/>
          <w:bCs/>
          <w:sz w:val="22"/>
        </w:rPr>
        <w:t>4</w:t>
      </w:r>
      <w:r w:rsidR="003275C8">
        <w:rPr>
          <w:rFonts w:cs="Arial"/>
          <w:bCs/>
          <w:sz w:val="22"/>
        </w:rPr>
        <w:t>th</w:t>
      </w:r>
      <w:r w:rsidR="008919D6">
        <w:rPr>
          <w:rFonts w:cs="Arial"/>
          <w:bCs/>
          <w:sz w:val="22"/>
        </w:rPr>
        <w:t xml:space="preserve"> </w:t>
      </w:r>
      <w:r w:rsidRPr="007941EF">
        <w:rPr>
          <w:rFonts w:cs="Arial"/>
          <w:bCs/>
          <w:sz w:val="22"/>
        </w:rPr>
        <w:t>March 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1FEA087F" w14:textId="27305372" w:rsidR="000F7ECB" w:rsidRPr="00137058" w:rsidRDefault="000F7ECB" w:rsidP="0013705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665298">
        <w:rPr>
          <w:rFonts w:ascii="Arial" w:hAnsi="Arial" w:cs="Arial"/>
          <w:b/>
        </w:rPr>
        <w:t>Report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7B0EA1">
        <w:rPr>
          <w:rFonts w:ascii="Arial" w:hAnsi="Arial" w:cs="Arial"/>
          <w:b/>
        </w:rPr>
        <w:t xml:space="preserve"> </w:t>
      </w:r>
      <w:r w:rsidR="0041537A" w:rsidRPr="0041537A">
        <w:rPr>
          <w:rFonts w:ascii="Arial" w:hAnsi="Arial" w:cs="Arial"/>
          <w:b/>
        </w:rPr>
        <w:t xml:space="preserve">TR 33.700-29, Study on Security Aspects of 5G Satellite Access Phase 3, Version </w:t>
      </w:r>
      <w:r w:rsidR="005A31DB">
        <w:rPr>
          <w:rFonts w:ascii="Arial" w:hAnsi="Arial" w:cs="Arial"/>
          <w:b/>
        </w:rPr>
        <w:t>1</w:t>
      </w:r>
      <w:r w:rsidR="0041537A" w:rsidRPr="0041537A">
        <w:rPr>
          <w:rFonts w:ascii="Arial" w:hAnsi="Arial" w:cs="Arial"/>
          <w:b/>
        </w:rPr>
        <w:t>.</w:t>
      </w:r>
      <w:r w:rsidR="005A31DB">
        <w:rPr>
          <w:rFonts w:ascii="Arial" w:hAnsi="Arial" w:cs="Arial"/>
          <w:b/>
        </w:rPr>
        <w:t>0</w:t>
      </w:r>
      <w:r w:rsidR="0041537A" w:rsidRPr="0041537A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</w:rPr>
        <w:br/>
      </w:r>
    </w:p>
    <w:p w14:paraId="7054A39C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7B0EA1">
        <w:rPr>
          <w:rFonts w:ascii="Arial" w:hAnsi="Arial" w:cs="Arial"/>
          <w:b/>
        </w:rPr>
        <w:tab/>
        <w:t>SA3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7A158FB4" w14:textId="35530C3B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="007B0EA1">
        <w:rPr>
          <w:rFonts w:ascii="Arial" w:hAnsi="Arial" w:cs="Arial"/>
          <w:b/>
        </w:rPr>
        <w:tab/>
      </w:r>
      <w:r w:rsidR="007A6AA5">
        <w:rPr>
          <w:rFonts w:ascii="Arial" w:hAnsi="Arial" w:cs="Arial"/>
          <w:b/>
        </w:rPr>
        <w:t>Information</w:t>
      </w:r>
      <w:r w:rsidR="003651C7" w:rsidRPr="003651C7">
        <w:rPr>
          <w:rFonts w:ascii="Arial" w:hAnsi="Arial" w:cs="Arial"/>
          <w:b/>
        </w:rPr>
        <w:t xml:space="preserve"> </w:t>
      </w:r>
      <w:r w:rsidR="003651C7">
        <w:rPr>
          <w:rFonts w:ascii="Arial" w:eastAsia="SimSun" w:hAnsi="Arial" w:cs="Arial" w:hint="eastAsia"/>
          <w:b/>
          <w:lang w:val="en-US" w:eastAsia="zh-CN"/>
        </w:rPr>
        <w:t>and Approval</w:t>
      </w:r>
    </w:p>
    <w:p w14:paraId="2836EC4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5E13D57B" w14:textId="77777777" w:rsidR="0045428D" w:rsidRPr="00222D66" w:rsidRDefault="0045428D">
      <w:pPr>
        <w:tabs>
          <w:tab w:val="left" w:pos="3119"/>
        </w:tabs>
        <w:rPr>
          <w:b/>
          <w:sz w:val="24"/>
          <w:lang w:eastAsia="zh-CN"/>
        </w:rPr>
      </w:pPr>
    </w:p>
    <w:p w14:paraId="39F1C08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E05132F" w14:textId="77777777" w:rsidR="0005768B" w:rsidRDefault="0005768B" w:rsidP="0005768B">
      <w:r w:rsidRPr="008C1C35">
        <w:t xml:space="preserve">The present document contains the key issues, corresponding solutions and conclusions for the </w:t>
      </w:r>
      <w:r w:rsidRPr="00A5275D">
        <w:t>Study on Security Aspects of 5G Satellite Access Phase 3</w:t>
      </w:r>
      <w:r>
        <w:t>.</w:t>
      </w:r>
    </w:p>
    <w:p w14:paraId="63BDCA7D" w14:textId="31893080" w:rsidR="0005768B" w:rsidRDefault="0005768B" w:rsidP="0005768B">
      <w:r w:rsidRPr="008C1C35">
        <w:t xml:space="preserve">More specifically, the study investigates security </w:t>
      </w:r>
      <w:r>
        <w:t xml:space="preserve">and privacy </w:t>
      </w:r>
      <w:r w:rsidRPr="008C1C35">
        <w:t xml:space="preserve">impacts and enhancements for </w:t>
      </w:r>
      <w:r>
        <w:t xml:space="preserve">supporting </w:t>
      </w:r>
      <w:r>
        <w:rPr>
          <w:rFonts w:eastAsia="DengXian"/>
          <w:color w:val="000000"/>
          <w:lang w:eastAsia="zh-CN"/>
        </w:rPr>
        <w:t xml:space="preserve">Store and </w:t>
      </w:r>
      <w:r>
        <w:rPr>
          <w:rFonts w:eastAsia="DengXian" w:hint="eastAsia"/>
          <w:color w:val="000000"/>
          <w:lang w:eastAsia="zh-CN"/>
        </w:rPr>
        <w:t>F</w:t>
      </w:r>
      <w:r>
        <w:rPr>
          <w:rFonts w:eastAsia="DengXian"/>
          <w:color w:val="000000"/>
          <w:lang w:eastAsia="zh-CN"/>
        </w:rPr>
        <w:t xml:space="preserve">orward </w:t>
      </w:r>
      <w:r>
        <w:rPr>
          <w:rFonts w:eastAsia="DengXian" w:hint="eastAsia"/>
          <w:color w:val="000000"/>
          <w:lang w:eastAsia="zh-CN"/>
        </w:rPr>
        <w:t xml:space="preserve">(S&amp;F) </w:t>
      </w:r>
      <w:r>
        <w:rPr>
          <w:rFonts w:eastAsia="DengXian"/>
          <w:color w:val="000000"/>
          <w:lang w:eastAsia="zh-CN"/>
        </w:rPr>
        <w:t>Satellite operation for delay tolerant services.</w:t>
      </w:r>
      <w:r>
        <w:rPr>
          <w:rFonts w:eastAsia="DengXian"/>
          <w:color w:val="000000"/>
        </w:rPr>
        <w:t xml:space="preserve"> </w:t>
      </w:r>
      <w:r>
        <w:t>It covers the following key issues:</w:t>
      </w:r>
    </w:p>
    <w:p w14:paraId="577351A9" w14:textId="4F52FECF" w:rsidR="0005768B" w:rsidRPr="00D75B96" w:rsidRDefault="0005768B" w:rsidP="0005768B">
      <w:pPr>
        <w:pStyle w:val="B1"/>
      </w:pPr>
      <w:r w:rsidRPr="00D75B96">
        <w:t>-</w:t>
      </w:r>
      <w:r w:rsidRPr="00D75B96">
        <w:tab/>
      </w:r>
      <w:r>
        <w:t xml:space="preserve">Key Issue #1: Security protection </w:t>
      </w:r>
      <w:r w:rsidR="00C51441">
        <w:t>in Store and Forward Satellite o</w:t>
      </w:r>
      <w:r>
        <w:t>peration</w:t>
      </w:r>
      <w:r w:rsidRPr="00D75B96">
        <w:t>.</w:t>
      </w:r>
    </w:p>
    <w:p w14:paraId="6BF782F1" w14:textId="554EDCB9" w:rsidR="0005768B" w:rsidRPr="00D75B96" w:rsidRDefault="0005768B" w:rsidP="0005768B">
      <w:pPr>
        <w:pStyle w:val="B1"/>
      </w:pPr>
      <w:r w:rsidRPr="00D75B96">
        <w:t>-</w:t>
      </w:r>
      <w:r w:rsidRPr="00D75B96">
        <w:tab/>
      </w:r>
      <w:r>
        <w:t>Key Issue #2: Key Issue on privacy threats in S&amp;F operation</w:t>
      </w:r>
      <w:r w:rsidRPr="00D75B96">
        <w:t>.</w:t>
      </w:r>
    </w:p>
    <w:p w14:paraId="0C268D3D" w14:textId="77777777" w:rsidR="0005768B" w:rsidRDefault="0005768B" w:rsidP="0062729A"/>
    <w:p w14:paraId="1625918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</w:t>
      </w:r>
      <w:r w:rsidR="004B66FA">
        <w:rPr>
          <w:b/>
          <w:sz w:val="24"/>
        </w:rPr>
        <w:t xml:space="preserve"> TSG SA</w:t>
      </w:r>
      <w:r>
        <w:rPr>
          <w:b/>
          <w:color w:val="0000FF"/>
          <w:sz w:val="24"/>
        </w:rPr>
        <w:t xml:space="preserve"> </w:t>
      </w:r>
      <w:r w:rsidR="004B66FA">
        <w:rPr>
          <w:b/>
          <w:sz w:val="24"/>
        </w:rPr>
        <w:t>Meeting</w:t>
      </w:r>
      <w:r>
        <w:rPr>
          <w:b/>
          <w:sz w:val="24"/>
        </w:rPr>
        <w:t>:</w:t>
      </w:r>
    </w:p>
    <w:p w14:paraId="3A4C6978" w14:textId="77777777" w:rsidR="004B66FA" w:rsidRDefault="004B66FA" w:rsidP="004B66FA">
      <w:r>
        <w:t>This is the first presentation to TSG SA.</w:t>
      </w:r>
    </w:p>
    <w:p w14:paraId="2076E56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C4A8A57" w14:textId="77777777" w:rsidR="0045428D" w:rsidRPr="000F63F0" w:rsidRDefault="000F63F0">
      <w:pPr>
        <w:tabs>
          <w:tab w:val="left" w:pos="3119"/>
        </w:tabs>
        <w:rPr>
          <w:color w:val="0000FF"/>
        </w:rPr>
      </w:pPr>
      <w:r w:rsidRPr="000F63F0">
        <w:t>None</w:t>
      </w:r>
      <w:r w:rsidRPr="000F63F0">
        <w:rPr>
          <w:color w:val="0000FF"/>
        </w:rPr>
        <w:t xml:space="preserve"> </w:t>
      </w:r>
    </w:p>
    <w:p w14:paraId="22A9E5C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ADFCECA" w14:textId="77777777" w:rsidR="0045428D" w:rsidRPr="000F63F0" w:rsidRDefault="000F63F0">
      <w:pPr>
        <w:tabs>
          <w:tab w:val="left" w:pos="3119"/>
        </w:tabs>
        <w:rPr>
          <w:color w:val="0000FF"/>
        </w:rPr>
      </w:pPr>
      <w:r w:rsidRPr="000F63F0">
        <w:t>None</w:t>
      </w:r>
      <w:r w:rsidRPr="000F63F0">
        <w:rPr>
          <w:color w:val="0000FF"/>
        </w:rPr>
        <w:t xml:space="preserve"> </w:t>
      </w:r>
    </w:p>
    <w:p w14:paraId="270D05A2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399DE135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78D5816C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1D2FDE7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6634F87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B4D71" w14:textId="77777777" w:rsidR="0037071D" w:rsidRDefault="0037071D" w:rsidP="000D66D9">
      <w:pPr>
        <w:spacing w:after="0"/>
      </w:pPr>
      <w:r>
        <w:separator/>
      </w:r>
    </w:p>
  </w:endnote>
  <w:endnote w:type="continuationSeparator" w:id="0">
    <w:p w14:paraId="61ECEBFA" w14:textId="77777777" w:rsidR="0037071D" w:rsidRDefault="0037071D" w:rsidP="000D66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1F7A9" w14:textId="77777777" w:rsidR="0037071D" w:rsidRDefault="0037071D" w:rsidP="000D66D9">
      <w:pPr>
        <w:spacing w:after="0"/>
      </w:pPr>
      <w:r>
        <w:separator/>
      </w:r>
    </w:p>
  </w:footnote>
  <w:footnote w:type="continuationSeparator" w:id="0">
    <w:p w14:paraId="04D9D9B4" w14:textId="77777777" w:rsidR="0037071D" w:rsidRDefault="0037071D" w:rsidP="000D66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B4AF6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7416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9EA0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42555337">
    <w:abstractNumId w:val="3"/>
  </w:num>
  <w:num w:numId="2" w16cid:durableId="40249295">
    <w:abstractNumId w:val="7"/>
  </w:num>
  <w:num w:numId="3" w16cid:durableId="1181427571">
    <w:abstractNumId w:val="6"/>
  </w:num>
  <w:num w:numId="4" w16cid:durableId="1845972764">
    <w:abstractNumId w:val="8"/>
  </w:num>
  <w:num w:numId="5" w16cid:durableId="1062675812">
    <w:abstractNumId w:val="9"/>
  </w:num>
  <w:num w:numId="6" w16cid:durableId="250236692">
    <w:abstractNumId w:val="5"/>
  </w:num>
  <w:num w:numId="7" w16cid:durableId="1629386210">
    <w:abstractNumId w:val="4"/>
  </w:num>
  <w:num w:numId="8" w16cid:durableId="1395615565">
    <w:abstractNumId w:val="2"/>
  </w:num>
  <w:num w:numId="9" w16cid:durableId="2017295413">
    <w:abstractNumId w:val="1"/>
  </w:num>
  <w:num w:numId="10" w16cid:durableId="251476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2tzA1MrewMDJR0lEKTi0uzszPAykwqgUAjmWjIiwAAAA="/>
  </w:docVars>
  <w:rsids>
    <w:rsidRoot w:val="0045428D"/>
    <w:rsid w:val="000103D8"/>
    <w:rsid w:val="0003305D"/>
    <w:rsid w:val="00046E38"/>
    <w:rsid w:val="0005768B"/>
    <w:rsid w:val="0006494B"/>
    <w:rsid w:val="000711AA"/>
    <w:rsid w:val="000D16DA"/>
    <w:rsid w:val="000D5F18"/>
    <w:rsid w:val="000D66D9"/>
    <w:rsid w:val="000F1E53"/>
    <w:rsid w:val="000F63F0"/>
    <w:rsid w:val="000F7ECB"/>
    <w:rsid w:val="00102A3C"/>
    <w:rsid w:val="00103320"/>
    <w:rsid w:val="00106ABB"/>
    <w:rsid w:val="00132AB2"/>
    <w:rsid w:val="00137058"/>
    <w:rsid w:val="00145C4A"/>
    <w:rsid w:val="00164A2D"/>
    <w:rsid w:val="0017511D"/>
    <w:rsid w:val="001970B4"/>
    <w:rsid w:val="001B6034"/>
    <w:rsid w:val="001C7F0B"/>
    <w:rsid w:val="001D45C5"/>
    <w:rsid w:val="00201520"/>
    <w:rsid w:val="00222D66"/>
    <w:rsid w:val="002309E7"/>
    <w:rsid w:val="002A6CA6"/>
    <w:rsid w:val="002B09A1"/>
    <w:rsid w:val="002B220E"/>
    <w:rsid w:val="002D6A80"/>
    <w:rsid w:val="00321CF1"/>
    <w:rsid w:val="00326C64"/>
    <w:rsid w:val="003275C8"/>
    <w:rsid w:val="003647FC"/>
    <w:rsid w:val="003651C7"/>
    <w:rsid w:val="00366E2A"/>
    <w:rsid w:val="00367D74"/>
    <w:rsid w:val="0037071D"/>
    <w:rsid w:val="003874F2"/>
    <w:rsid w:val="00397034"/>
    <w:rsid w:val="0041537A"/>
    <w:rsid w:val="0044671E"/>
    <w:rsid w:val="0045428D"/>
    <w:rsid w:val="0047776C"/>
    <w:rsid w:val="00486EEF"/>
    <w:rsid w:val="004B4B85"/>
    <w:rsid w:val="004B66FA"/>
    <w:rsid w:val="004F39C0"/>
    <w:rsid w:val="00556AAF"/>
    <w:rsid w:val="00562452"/>
    <w:rsid w:val="00567C87"/>
    <w:rsid w:val="00577B6B"/>
    <w:rsid w:val="00591E8A"/>
    <w:rsid w:val="005A31DB"/>
    <w:rsid w:val="005B323B"/>
    <w:rsid w:val="005F10CC"/>
    <w:rsid w:val="005F350D"/>
    <w:rsid w:val="00602253"/>
    <w:rsid w:val="00607EC1"/>
    <w:rsid w:val="00623423"/>
    <w:rsid w:val="0062729A"/>
    <w:rsid w:val="00650510"/>
    <w:rsid w:val="00665298"/>
    <w:rsid w:val="006938BE"/>
    <w:rsid w:val="006B2592"/>
    <w:rsid w:val="006F5B0E"/>
    <w:rsid w:val="00710510"/>
    <w:rsid w:val="00725928"/>
    <w:rsid w:val="00747B3F"/>
    <w:rsid w:val="007941EF"/>
    <w:rsid w:val="007A6AA5"/>
    <w:rsid w:val="007B0EA1"/>
    <w:rsid w:val="007D6195"/>
    <w:rsid w:val="007F5562"/>
    <w:rsid w:val="008919D6"/>
    <w:rsid w:val="008933AD"/>
    <w:rsid w:val="0089418B"/>
    <w:rsid w:val="008B32D5"/>
    <w:rsid w:val="008D37F5"/>
    <w:rsid w:val="008F043A"/>
    <w:rsid w:val="008F0C21"/>
    <w:rsid w:val="0095091C"/>
    <w:rsid w:val="009C3D5A"/>
    <w:rsid w:val="009D5026"/>
    <w:rsid w:val="009D61BC"/>
    <w:rsid w:val="009D7D77"/>
    <w:rsid w:val="009F2772"/>
    <w:rsid w:val="00A06FC8"/>
    <w:rsid w:val="00A15D3A"/>
    <w:rsid w:val="00A31676"/>
    <w:rsid w:val="00A55084"/>
    <w:rsid w:val="00A97CD7"/>
    <w:rsid w:val="00AB175C"/>
    <w:rsid w:val="00AF1B77"/>
    <w:rsid w:val="00AF69B8"/>
    <w:rsid w:val="00B03A93"/>
    <w:rsid w:val="00B439F6"/>
    <w:rsid w:val="00B452C5"/>
    <w:rsid w:val="00B45FB9"/>
    <w:rsid w:val="00B8637D"/>
    <w:rsid w:val="00B97929"/>
    <w:rsid w:val="00BB105B"/>
    <w:rsid w:val="00BB451F"/>
    <w:rsid w:val="00BE1BC5"/>
    <w:rsid w:val="00BE5651"/>
    <w:rsid w:val="00BF0958"/>
    <w:rsid w:val="00BF12C7"/>
    <w:rsid w:val="00C0309D"/>
    <w:rsid w:val="00C037B9"/>
    <w:rsid w:val="00C51441"/>
    <w:rsid w:val="00C70A20"/>
    <w:rsid w:val="00C73D3B"/>
    <w:rsid w:val="00CA53E9"/>
    <w:rsid w:val="00CB243C"/>
    <w:rsid w:val="00CB3F4C"/>
    <w:rsid w:val="00CC358C"/>
    <w:rsid w:val="00CE4CDD"/>
    <w:rsid w:val="00CF6DE2"/>
    <w:rsid w:val="00D45010"/>
    <w:rsid w:val="00D7617F"/>
    <w:rsid w:val="00DC278D"/>
    <w:rsid w:val="00DD3EBC"/>
    <w:rsid w:val="00DD7AC2"/>
    <w:rsid w:val="00E07F3D"/>
    <w:rsid w:val="00E3354A"/>
    <w:rsid w:val="00E51E32"/>
    <w:rsid w:val="00E55308"/>
    <w:rsid w:val="00E63138"/>
    <w:rsid w:val="00EA0A0F"/>
    <w:rsid w:val="00EB746A"/>
    <w:rsid w:val="00F03B01"/>
    <w:rsid w:val="00F07327"/>
    <w:rsid w:val="00F20EB7"/>
    <w:rsid w:val="00F219E4"/>
    <w:rsid w:val="00F65FBF"/>
    <w:rsid w:val="00FC4373"/>
    <w:rsid w:val="00FF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7B0BA0C0"/>
  <w15:docId w15:val="{8F73219E-2249-4F03-8DD7-7F6A9E721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25928"/>
  </w:style>
  <w:style w:type="paragraph" w:styleId="BlockText">
    <w:name w:val="Block Text"/>
    <w:basedOn w:val="Normal"/>
    <w:rsid w:val="007259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725928"/>
    <w:pPr>
      <w:spacing w:after="120"/>
    </w:pPr>
  </w:style>
  <w:style w:type="character" w:customStyle="1" w:styleId="BodyTextChar">
    <w:name w:val="Body Text Char"/>
    <w:link w:val="BodyText"/>
    <w:rsid w:val="00725928"/>
    <w:rPr>
      <w:lang w:eastAsia="ko-KR"/>
    </w:rPr>
  </w:style>
  <w:style w:type="paragraph" w:styleId="BodyText2">
    <w:name w:val="Body Text 2"/>
    <w:basedOn w:val="Normal"/>
    <w:link w:val="BodyText2Char"/>
    <w:rsid w:val="00725928"/>
    <w:pPr>
      <w:spacing w:after="120" w:line="480" w:lineRule="auto"/>
    </w:pPr>
  </w:style>
  <w:style w:type="character" w:customStyle="1" w:styleId="BodyText2Char">
    <w:name w:val="Body Text 2 Char"/>
    <w:link w:val="BodyText2"/>
    <w:rsid w:val="00725928"/>
    <w:rPr>
      <w:lang w:eastAsia="ko-KR"/>
    </w:rPr>
  </w:style>
  <w:style w:type="paragraph" w:styleId="BodyText3">
    <w:name w:val="Body Text 3"/>
    <w:basedOn w:val="Normal"/>
    <w:link w:val="BodyText3Char"/>
    <w:rsid w:val="0072592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25928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7259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25928"/>
    <w:rPr>
      <w:lang w:eastAsia="ko-KR"/>
    </w:rPr>
  </w:style>
  <w:style w:type="paragraph" w:styleId="BodyTextIndent">
    <w:name w:val="Body Text Indent"/>
    <w:basedOn w:val="Normal"/>
    <w:link w:val="BodyTextIndentChar"/>
    <w:rsid w:val="0072592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25928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7259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25928"/>
    <w:rPr>
      <w:lang w:eastAsia="ko-KR"/>
    </w:rPr>
  </w:style>
  <w:style w:type="paragraph" w:styleId="BodyTextIndent2">
    <w:name w:val="Body Text Indent 2"/>
    <w:basedOn w:val="Normal"/>
    <w:link w:val="BodyTextIndent2Char"/>
    <w:rsid w:val="0072592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25928"/>
    <w:rPr>
      <w:lang w:eastAsia="ko-KR"/>
    </w:rPr>
  </w:style>
  <w:style w:type="paragraph" w:styleId="BodyTextIndent3">
    <w:name w:val="Body Text Indent 3"/>
    <w:basedOn w:val="Normal"/>
    <w:link w:val="BodyTextIndent3Char"/>
    <w:rsid w:val="007259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25928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725928"/>
    <w:rPr>
      <w:b/>
      <w:bCs/>
    </w:rPr>
  </w:style>
  <w:style w:type="paragraph" w:styleId="Closing">
    <w:name w:val="Closing"/>
    <w:basedOn w:val="Normal"/>
    <w:link w:val="ClosingChar"/>
    <w:rsid w:val="00725928"/>
    <w:pPr>
      <w:ind w:left="4252"/>
    </w:pPr>
  </w:style>
  <w:style w:type="character" w:customStyle="1" w:styleId="ClosingChar">
    <w:name w:val="Closing Char"/>
    <w:link w:val="Closing"/>
    <w:rsid w:val="00725928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7259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725928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725928"/>
  </w:style>
  <w:style w:type="character" w:customStyle="1" w:styleId="DateChar">
    <w:name w:val="Date Char"/>
    <w:link w:val="Date"/>
    <w:rsid w:val="00725928"/>
    <w:rPr>
      <w:lang w:eastAsia="ko-KR"/>
    </w:rPr>
  </w:style>
  <w:style w:type="paragraph" w:styleId="DocumentMap">
    <w:name w:val="Document Map"/>
    <w:basedOn w:val="Normal"/>
    <w:link w:val="DocumentMapChar"/>
    <w:rsid w:val="0072592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25928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725928"/>
  </w:style>
  <w:style w:type="character" w:customStyle="1" w:styleId="E-mailSignatureChar">
    <w:name w:val="E-mail Signature Char"/>
    <w:link w:val="E-mailSignature"/>
    <w:rsid w:val="00725928"/>
    <w:rPr>
      <w:lang w:eastAsia="ko-KR"/>
    </w:rPr>
  </w:style>
  <w:style w:type="paragraph" w:styleId="EndnoteText">
    <w:name w:val="endnote text"/>
    <w:basedOn w:val="Normal"/>
    <w:link w:val="EndnoteTextChar"/>
    <w:rsid w:val="00725928"/>
  </w:style>
  <w:style w:type="character" w:customStyle="1" w:styleId="EndnoteTextChar">
    <w:name w:val="Endnote Text Char"/>
    <w:link w:val="EndnoteText"/>
    <w:rsid w:val="00725928"/>
    <w:rPr>
      <w:lang w:eastAsia="ko-KR"/>
    </w:rPr>
  </w:style>
  <w:style w:type="paragraph" w:styleId="EnvelopeAddress">
    <w:name w:val="envelope address"/>
    <w:basedOn w:val="Normal"/>
    <w:rsid w:val="0072592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2592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725928"/>
    <w:rPr>
      <w:i/>
      <w:iCs/>
    </w:rPr>
  </w:style>
  <w:style w:type="character" w:customStyle="1" w:styleId="HTMLAddressChar">
    <w:name w:val="HTML Address Char"/>
    <w:link w:val="HTMLAddress"/>
    <w:rsid w:val="00725928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72592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25928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725928"/>
    <w:pPr>
      <w:ind w:left="600" w:hanging="200"/>
    </w:pPr>
  </w:style>
  <w:style w:type="paragraph" w:styleId="Index4">
    <w:name w:val="index 4"/>
    <w:basedOn w:val="Normal"/>
    <w:next w:val="Normal"/>
    <w:rsid w:val="00725928"/>
    <w:pPr>
      <w:ind w:left="800" w:hanging="200"/>
    </w:pPr>
  </w:style>
  <w:style w:type="paragraph" w:styleId="Index5">
    <w:name w:val="index 5"/>
    <w:basedOn w:val="Normal"/>
    <w:next w:val="Normal"/>
    <w:rsid w:val="00725928"/>
    <w:pPr>
      <w:ind w:left="1000" w:hanging="200"/>
    </w:pPr>
  </w:style>
  <w:style w:type="paragraph" w:styleId="Index6">
    <w:name w:val="index 6"/>
    <w:basedOn w:val="Normal"/>
    <w:next w:val="Normal"/>
    <w:rsid w:val="00725928"/>
    <w:pPr>
      <w:ind w:left="1200" w:hanging="200"/>
    </w:pPr>
  </w:style>
  <w:style w:type="paragraph" w:styleId="Index7">
    <w:name w:val="index 7"/>
    <w:basedOn w:val="Normal"/>
    <w:next w:val="Normal"/>
    <w:rsid w:val="00725928"/>
    <w:pPr>
      <w:ind w:left="1400" w:hanging="200"/>
    </w:pPr>
  </w:style>
  <w:style w:type="paragraph" w:styleId="Index8">
    <w:name w:val="index 8"/>
    <w:basedOn w:val="Normal"/>
    <w:next w:val="Normal"/>
    <w:rsid w:val="00725928"/>
    <w:pPr>
      <w:ind w:left="1600" w:hanging="200"/>
    </w:pPr>
  </w:style>
  <w:style w:type="paragraph" w:styleId="Index9">
    <w:name w:val="index 9"/>
    <w:basedOn w:val="Normal"/>
    <w:next w:val="Normal"/>
    <w:rsid w:val="00725928"/>
    <w:pPr>
      <w:ind w:left="1800" w:hanging="200"/>
    </w:pPr>
  </w:style>
  <w:style w:type="paragraph" w:styleId="IndexHeading">
    <w:name w:val="index heading"/>
    <w:basedOn w:val="Normal"/>
    <w:next w:val="Index1"/>
    <w:rsid w:val="0072592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92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25928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7259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259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259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259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25928"/>
    <w:pPr>
      <w:spacing w:after="120"/>
      <w:ind w:left="1415"/>
      <w:contextualSpacing/>
    </w:pPr>
  </w:style>
  <w:style w:type="paragraph" w:styleId="ListNumber3">
    <w:name w:val="List Number 3"/>
    <w:basedOn w:val="Normal"/>
    <w:rsid w:val="00725928"/>
    <w:pPr>
      <w:numPr>
        <w:numId w:val="8"/>
      </w:numPr>
      <w:contextualSpacing/>
    </w:pPr>
  </w:style>
  <w:style w:type="paragraph" w:styleId="ListNumber4">
    <w:name w:val="List Number 4"/>
    <w:basedOn w:val="Normal"/>
    <w:rsid w:val="00725928"/>
    <w:pPr>
      <w:numPr>
        <w:numId w:val="9"/>
      </w:numPr>
      <w:contextualSpacing/>
    </w:pPr>
  </w:style>
  <w:style w:type="paragraph" w:styleId="ListNumber5">
    <w:name w:val="List Number 5"/>
    <w:basedOn w:val="Normal"/>
    <w:rsid w:val="00725928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725928"/>
    <w:pPr>
      <w:ind w:left="720"/>
    </w:pPr>
  </w:style>
  <w:style w:type="paragraph" w:styleId="MacroText">
    <w:name w:val="macro"/>
    <w:link w:val="MacroTextChar"/>
    <w:rsid w:val="007259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725928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7259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25928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725928"/>
    <w:rPr>
      <w:lang w:val="en-GB" w:eastAsia="ko-KR"/>
    </w:rPr>
  </w:style>
  <w:style w:type="paragraph" w:styleId="NormalWeb">
    <w:name w:val="Normal (Web)"/>
    <w:basedOn w:val="Normal"/>
    <w:rsid w:val="00725928"/>
    <w:rPr>
      <w:sz w:val="24"/>
      <w:szCs w:val="24"/>
    </w:rPr>
  </w:style>
  <w:style w:type="paragraph" w:styleId="NormalIndent">
    <w:name w:val="Normal Indent"/>
    <w:basedOn w:val="Normal"/>
    <w:rsid w:val="007259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25928"/>
  </w:style>
  <w:style w:type="character" w:customStyle="1" w:styleId="NoteHeadingChar">
    <w:name w:val="Note Heading Char"/>
    <w:link w:val="NoteHeading"/>
    <w:rsid w:val="00725928"/>
    <w:rPr>
      <w:lang w:eastAsia="ko-KR"/>
    </w:rPr>
  </w:style>
  <w:style w:type="paragraph" w:styleId="PlainText">
    <w:name w:val="Plain Text"/>
    <w:basedOn w:val="Normal"/>
    <w:link w:val="PlainTextChar"/>
    <w:rsid w:val="0072592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25928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72592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25928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725928"/>
  </w:style>
  <w:style w:type="character" w:customStyle="1" w:styleId="SalutationChar">
    <w:name w:val="Salutation Char"/>
    <w:link w:val="Salutation"/>
    <w:rsid w:val="00725928"/>
    <w:rPr>
      <w:lang w:eastAsia="ko-KR"/>
    </w:rPr>
  </w:style>
  <w:style w:type="paragraph" w:styleId="Signature">
    <w:name w:val="Signature"/>
    <w:basedOn w:val="Normal"/>
    <w:link w:val="SignatureChar"/>
    <w:rsid w:val="00725928"/>
    <w:pPr>
      <w:ind w:left="4252"/>
    </w:pPr>
  </w:style>
  <w:style w:type="character" w:customStyle="1" w:styleId="SignatureChar">
    <w:name w:val="Signature Char"/>
    <w:link w:val="Signature"/>
    <w:rsid w:val="00725928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72592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5928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725928"/>
    <w:pPr>
      <w:ind w:left="200" w:hanging="200"/>
    </w:pPr>
  </w:style>
  <w:style w:type="paragraph" w:styleId="TableofFigures">
    <w:name w:val="table of figures"/>
    <w:basedOn w:val="Normal"/>
    <w:next w:val="Normal"/>
    <w:rsid w:val="00725928"/>
  </w:style>
  <w:style w:type="paragraph" w:styleId="Title">
    <w:name w:val="Title"/>
    <w:basedOn w:val="Normal"/>
    <w:next w:val="Normal"/>
    <w:link w:val="TitleChar"/>
    <w:qFormat/>
    <w:rsid w:val="0072592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5928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72592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592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rsid w:val="0005768B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ADQ376F6HWTR-1074192144-8170</_dlc_DocId>
    <_dlc_DocIdUrl xmlns="4397fad0-70af-449d-b129-6cf6df26877a">
      <Url>https://ericsson.sharepoint.com/sites/SRT/3GPP/_layouts/15/DocIdRedir.aspx?ID=ADQ376F6HWTR-1074192144-8170</Url>
      <Description>ADQ376F6HWTR-1074192144-8170</Description>
    </_dlc_DocIdUrl>
  </documentManagement>
</p:properties>
</file>

<file path=customXml/itemProps1.xml><?xml version="1.0" encoding="utf-8"?>
<ds:datastoreItem xmlns:ds="http://schemas.openxmlformats.org/officeDocument/2006/customXml" ds:itemID="{D9CF183F-3A16-4271-A1B9-935FED6AD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5ED6ED-C07A-422B-B18B-67D9BC043B2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2F0F484-4A38-49DF-947B-1C51EEACD36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3128872-4D72-42E9-B565-928C6DF5F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AC2F891-3DC8-4DC4-9A19-09107AA142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</cp:lastModifiedBy>
  <cp:revision>2</cp:revision>
  <dcterms:created xsi:type="dcterms:W3CDTF">2025-03-03T12:03:00Z</dcterms:created>
  <dcterms:modified xsi:type="dcterms:W3CDTF">2025-03-03T12:03:00Z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4a745469-d953-4f2d-8dcb-308c26530e10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